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 w:before="69"/>
        <w:ind w:left="1884"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29.450001pt;margin-top:-88.466866pt;width:79.7pt;height:107.95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Times New Roman" w:hAnsi="Times New Roman"/>
          <w:color w:val="808080"/>
          <w:spacing w:val="-1"/>
        </w:rPr>
        <w:t>Orléans</w:t>
      </w:r>
      <w:r>
        <w:rPr>
          <w:rFonts w:ascii="Times New Roman" w:hAnsi="Times New Roman"/>
          <w:color w:val="808080"/>
        </w:rPr>
        <w:t> le</w:t>
      </w:r>
      <w:r>
        <w:rPr>
          <w:rFonts w:ascii="Times New Roman" w:hAnsi="Times New Roman"/>
          <w:color w:val="808080"/>
          <w:spacing w:val="-1"/>
        </w:rPr>
        <w:t> </w:t>
      </w:r>
      <w:r>
        <w:rPr>
          <w:rFonts w:ascii="Times New Roman" w:hAnsi="Times New Roman"/>
          <w:color w:val="808080"/>
        </w:rPr>
        <w:t>19/02/2015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33"/>
        <w:ind w:left="1548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sz w:val="28"/>
        </w:rPr>
        <w:t>Le PMSMP</w:t>
      </w:r>
      <w:r>
        <w:rPr>
          <w:rFonts w:ascii="Times New Roman"/>
          <w:b/>
          <w:spacing w:val="58"/>
          <w:sz w:val="28"/>
        </w:rPr>
        <w:t> </w:t>
      </w:r>
      <w:r>
        <w:rPr>
          <w:rFonts w:ascii="Times New Roman"/>
          <w:b/>
          <w:sz w:val="52"/>
        </w:rPr>
        <w:t>(Prend</w:t>
      </w:r>
      <w:r>
        <w:rPr>
          <w:rFonts w:ascii="Times New Roman"/>
          <w:b/>
          <w:sz w:val="52"/>
        </w:rPr>
        <w:t>s </w:t>
      </w:r>
      <w:r>
        <w:rPr>
          <w:rFonts w:ascii="Times New Roman"/>
          <w:b/>
          <w:sz w:val="52"/>
        </w:rPr>
        <w:t>Moi Sans</w:t>
      </w:r>
      <w:r>
        <w:rPr>
          <w:rFonts w:ascii="Times New Roman"/>
          <w:b/>
          <w:spacing w:val="-2"/>
          <w:sz w:val="52"/>
        </w:rPr>
        <w:t> </w:t>
      </w:r>
      <w:r>
        <w:rPr>
          <w:rFonts w:ascii="Times New Roman"/>
          <w:b/>
          <w:sz w:val="52"/>
        </w:rPr>
        <w:t>Me Payer).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52"/>
          <w:szCs w:val="5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43"/>
          <w:szCs w:val="43"/>
        </w:rPr>
      </w:pPr>
    </w:p>
    <w:p>
      <w:pPr>
        <w:spacing w:before="0"/>
        <w:ind w:left="936" w:right="213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z w:val="24"/>
          <w:szCs w:val="24"/>
        </w:rPr>
        <w:t>La</w:t>
      </w:r>
      <w:r>
        <w:rPr>
          <w:rFonts w:ascii="Arial" w:hAnsi="Arial" w:cs="Arial" w:eastAsia="Arial"/>
          <w:spacing w:val="10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loi</w:t>
      </w:r>
      <w:r>
        <w:rPr>
          <w:rFonts w:ascii="Arial" w:hAnsi="Arial" w:cs="Arial" w:eastAsia="Arial"/>
          <w:spacing w:val="9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n°2014-</w:t>
      </w:r>
      <w:r>
        <w:rPr>
          <w:rFonts w:ascii="Arial" w:hAnsi="Arial" w:cs="Arial" w:eastAsia="Arial"/>
          <w:spacing w:val="-1"/>
          <w:sz w:val="24"/>
          <w:szCs w:val="24"/>
        </w:rPr>
        <w:t>288</w:t>
      </w:r>
      <w:r>
        <w:rPr>
          <w:rFonts w:ascii="Arial" w:hAnsi="Arial" w:cs="Arial" w:eastAsia="Arial"/>
          <w:spacing w:val="8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du</w:t>
      </w:r>
      <w:r>
        <w:rPr>
          <w:rFonts w:ascii="Arial" w:hAnsi="Arial" w:cs="Arial" w:eastAsia="Arial"/>
          <w:spacing w:val="8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05</w:t>
      </w:r>
      <w:r>
        <w:rPr>
          <w:rFonts w:ascii="Arial" w:hAnsi="Arial" w:cs="Arial" w:eastAsia="Arial"/>
          <w:spacing w:val="10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mars</w:t>
      </w:r>
      <w:r>
        <w:rPr>
          <w:rFonts w:ascii="Arial" w:hAnsi="Arial" w:cs="Arial" w:eastAsia="Arial"/>
          <w:spacing w:val="9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2014</w:t>
      </w:r>
      <w:r>
        <w:rPr>
          <w:rFonts w:ascii="Arial" w:hAnsi="Arial" w:cs="Arial" w:eastAsia="Arial"/>
          <w:spacing w:val="10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relative</w:t>
      </w:r>
      <w:r>
        <w:rPr>
          <w:rFonts w:ascii="Arial" w:hAnsi="Arial" w:cs="Arial" w:eastAsia="Arial"/>
          <w:spacing w:val="10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à</w:t>
      </w:r>
      <w:r>
        <w:rPr>
          <w:rFonts w:ascii="Arial" w:hAnsi="Arial" w:cs="Arial" w:eastAsia="Arial"/>
          <w:spacing w:val="10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la</w:t>
      </w:r>
      <w:r>
        <w:rPr>
          <w:rFonts w:ascii="Arial" w:hAnsi="Arial" w:cs="Arial" w:eastAsia="Arial"/>
          <w:spacing w:val="7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formation</w:t>
      </w:r>
      <w:r>
        <w:rPr>
          <w:rFonts w:ascii="Arial" w:hAnsi="Arial" w:cs="Arial" w:eastAsia="Arial"/>
          <w:spacing w:val="10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professionnelle,</w:t>
      </w:r>
      <w:r>
        <w:rPr>
          <w:rFonts w:ascii="Arial" w:hAnsi="Arial" w:cs="Arial" w:eastAsia="Arial"/>
          <w:spacing w:val="10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à</w:t>
      </w:r>
      <w:r>
        <w:rPr>
          <w:rFonts w:ascii="Arial" w:hAnsi="Arial" w:cs="Arial" w:eastAsia="Arial"/>
          <w:spacing w:val="10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l’emploi</w:t>
      </w:r>
      <w:r>
        <w:rPr>
          <w:rFonts w:ascii="Arial" w:hAnsi="Arial" w:cs="Arial" w:eastAsia="Arial"/>
          <w:spacing w:val="69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et</w:t>
      </w:r>
      <w:r>
        <w:rPr>
          <w:rFonts w:ascii="Arial" w:hAnsi="Arial" w:cs="Arial" w:eastAsia="Arial"/>
          <w:spacing w:val="33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à</w:t>
      </w:r>
      <w:r>
        <w:rPr>
          <w:rFonts w:ascii="Arial" w:hAnsi="Arial" w:cs="Arial" w:eastAsia="Arial"/>
          <w:spacing w:val="34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la</w:t>
      </w:r>
      <w:r>
        <w:rPr>
          <w:rFonts w:ascii="Arial" w:hAnsi="Arial" w:cs="Arial" w:eastAsia="Arial"/>
          <w:spacing w:val="31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démocratie</w:t>
      </w:r>
      <w:r>
        <w:rPr>
          <w:rFonts w:ascii="Arial" w:hAnsi="Arial" w:cs="Arial" w:eastAsia="Arial"/>
          <w:spacing w:val="34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sociale</w:t>
      </w:r>
      <w:r>
        <w:rPr>
          <w:rFonts w:ascii="Arial" w:hAnsi="Arial" w:cs="Arial" w:eastAsia="Arial"/>
          <w:spacing w:val="36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a</w:t>
      </w:r>
      <w:r>
        <w:rPr>
          <w:rFonts w:ascii="Arial" w:hAnsi="Arial" w:cs="Arial" w:eastAsia="Arial"/>
          <w:spacing w:val="34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accouché</w:t>
      </w:r>
      <w:r>
        <w:rPr>
          <w:rFonts w:ascii="Arial" w:hAnsi="Arial" w:cs="Arial" w:eastAsia="Arial"/>
          <w:spacing w:val="34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entre</w:t>
      </w:r>
      <w:r>
        <w:rPr>
          <w:rFonts w:ascii="Arial" w:hAnsi="Arial" w:cs="Arial" w:eastAsia="Arial"/>
          <w:spacing w:val="34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autres</w:t>
      </w:r>
      <w:r>
        <w:rPr>
          <w:rFonts w:ascii="Arial" w:hAnsi="Arial" w:cs="Arial" w:eastAsia="Arial"/>
          <w:spacing w:val="36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bizarreries,</w:t>
      </w:r>
      <w:r>
        <w:rPr>
          <w:rFonts w:ascii="Arial" w:hAnsi="Arial" w:cs="Arial" w:eastAsia="Arial"/>
          <w:spacing w:val="36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de</w:t>
      </w:r>
      <w:r>
        <w:rPr>
          <w:rFonts w:ascii="Arial" w:hAnsi="Arial" w:cs="Arial" w:eastAsia="Arial"/>
          <w:spacing w:val="34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la</w:t>
      </w:r>
      <w:r>
        <w:rPr>
          <w:rFonts w:ascii="Arial" w:hAnsi="Arial" w:cs="Arial" w:eastAsia="Arial"/>
          <w:spacing w:val="34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«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Période</w:t>
      </w:r>
      <w:r>
        <w:rPr>
          <w:rFonts w:ascii="Arial" w:hAnsi="Arial" w:cs="Arial" w:eastAsia="Arial"/>
          <w:b/>
          <w:bCs/>
          <w:spacing w:val="3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5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Mise en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Situation en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Milieu 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Professionnel</w:t>
      </w:r>
      <w:r>
        <w:rPr>
          <w:rFonts w:ascii="Arial" w:hAnsi="Arial" w:cs="Arial" w:eastAsia="Arial"/>
          <w:spacing w:val="-1"/>
          <w:sz w:val="24"/>
          <w:szCs w:val="24"/>
        </w:rPr>
        <w:t>».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224"/>
        <w:jc w:val="both"/>
      </w:pPr>
      <w:r>
        <w:rPr/>
        <w:t>Un</w:t>
      </w:r>
      <w:r>
        <w:rPr>
          <w:spacing w:val="5"/>
        </w:rPr>
        <w:t> </w:t>
      </w:r>
      <w:r>
        <w:rPr/>
        <w:t>des</w:t>
      </w:r>
      <w:r>
        <w:rPr>
          <w:spacing w:val="5"/>
        </w:rPr>
        <w:t> </w:t>
      </w:r>
      <w:r>
        <w:rPr/>
        <w:t>3</w:t>
      </w:r>
      <w:r>
        <w:rPr>
          <w:spacing w:val="5"/>
        </w:rPr>
        <w:t> </w:t>
      </w:r>
      <w:r>
        <w:rPr>
          <w:spacing w:val="-1"/>
        </w:rPr>
        <w:t>objectifs</w:t>
      </w:r>
      <w:r>
        <w:rPr>
          <w:spacing w:val="5"/>
        </w:rPr>
        <w:t> </w:t>
      </w:r>
      <w:r>
        <w:rPr>
          <w:spacing w:val="-1"/>
        </w:rPr>
        <w:t>que</w:t>
      </w:r>
      <w:r>
        <w:rPr>
          <w:spacing w:val="3"/>
        </w:rPr>
        <w:t> </w:t>
      </w:r>
      <w:r>
        <w:rPr/>
        <w:t>la</w:t>
      </w:r>
      <w:r>
        <w:rPr>
          <w:spacing w:val="5"/>
        </w:rPr>
        <w:t> </w:t>
      </w:r>
      <w:r>
        <w:rPr/>
        <w:t>loi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fixé</w:t>
      </w:r>
      <w:r>
        <w:rPr>
          <w:spacing w:val="5"/>
        </w:rPr>
        <w:t> </w:t>
      </w:r>
      <w:r>
        <w:rPr/>
        <w:t>consiste</w:t>
      </w:r>
      <w:r>
        <w:rPr>
          <w:spacing w:val="5"/>
        </w:rPr>
        <w:t> </w:t>
      </w:r>
      <w:r>
        <w:rPr/>
        <w:t>à</w:t>
      </w:r>
      <w:r>
        <w:rPr>
          <w:spacing w:val="3"/>
        </w:rPr>
        <w:t> </w:t>
      </w:r>
      <w:r>
        <w:rPr/>
        <w:t>initier</w:t>
      </w:r>
      <w:r>
        <w:rPr>
          <w:spacing w:val="4"/>
        </w:rPr>
        <w:t> </w:t>
      </w:r>
      <w:r>
        <w:rPr/>
        <w:t>une</w:t>
      </w:r>
      <w:r>
        <w:rPr>
          <w:spacing w:val="5"/>
        </w:rPr>
        <w:t> </w:t>
      </w:r>
      <w:r>
        <w:rPr>
          <w:spacing w:val="-1"/>
        </w:rPr>
        <w:t>démarche</w:t>
      </w:r>
      <w:r>
        <w:rPr>
          <w:spacing w:val="6"/>
        </w:rPr>
        <w:t> </w:t>
      </w:r>
      <w:r>
        <w:rPr>
          <w:spacing w:val="-1"/>
        </w:rPr>
        <w:t>de</w:t>
      </w:r>
      <w:r>
        <w:rPr>
          <w:spacing w:val="5"/>
        </w:rPr>
        <w:t> </w:t>
      </w:r>
      <w:r>
        <w:rPr>
          <w:spacing w:val="-1"/>
        </w:rPr>
        <w:t>recrutement</w:t>
      </w:r>
      <w:r>
        <w:rPr>
          <w:spacing w:val="5"/>
        </w:rPr>
        <w:t> </w:t>
      </w:r>
      <w:r>
        <w:rPr/>
        <w:t>en</w:t>
      </w:r>
      <w:r>
        <w:rPr>
          <w:spacing w:val="45"/>
        </w:rPr>
        <w:t> </w:t>
      </w:r>
      <w:r>
        <w:rPr>
          <w:spacing w:val="-1"/>
        </w:rPr>
        <w:t>permettant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confronter</w:t>
      </w:r>
      <w:r>
        <w:rPr>
          <w:spacing w:val="-3"/>
        </w:rPr>
        <w:t> </w:t>
      </w:r>
      <w:r>
        <w:rPr/>
        <w:t>à </w:t>
      </w:r>
      <w:r>
        <w:rPr>
          <w:spacing w:val="-1"/>
        </w:rPr>
        <w:t>des</w:t>
      </w:r>
      <w:r>
        <w:rPr/>
        <w:t> </w:t>
      </w:r>
      <w:r>
        <w:rPr>
          <w:spacing w:val="-1"/>
        </w:rPr>
        <w:t>situations</w:t>
      </w:r>
      <w:r>
        <w:rPr>
          <w:spacing w:val="-5"/>
        </w:rPr>
        <w:t> </w:t>
      </w:r>
      <w:r>
        <w:rPr>
          <w:spacing w:val="-1"/>
        </w:rPr>
        <w:t>professionnelles</w:t>
      </w:r>
      <w:r>
        <w:rPr>
          <w:spacing w:val="-3"/>
        </w:rPr>
        <w:t> </w:t>
      </w:r>
      <w:r>
        <w:rPr>
          <w:spacing w:val="-1"/>
        </w:rPr>
        <w:t>réelles.</w:t>
      </w:r>
    </w:p>
    <w:p>
      <w:pPr>
        <w:pStyle w:val="BodyText"/>
        <w:spacing w:line="240" w:lineRule="auto"/>
        <w:ind w:right="0"/>
        <w:jc w:val="both"/>
      </w:pPr>
      <w:r>
        <w:rPr/>
        <w:t>Une</w:t>
      </w:r>
      <w:r>
        <w:rPr>
          <w:spacing w:val="1"/>
        </w:rPr>
        <w:t> </w:t>
      </w:r>
      <w:r>
        <w:rPr>
          <w:spacing w:val="-1"/>
        </w:rPr>
        <w:t>convention</w:t>
      </w:r>
      <w:r>
        <w:rPr>
          <w:spacing w:val="2"/>
        </w:rPr>
        <w:t> </w:t>
      </w:r>
      <w:r>
        <w:rPr>
          <w:spacing w:val="-1"/>
        </w:rPr>
        <w:t>signée,</w:t>
      </w:r>
      <w:r>
        <w:rPr>
          <w:spacing w:val="1"/>
        </w:rPr>
        <w:t> </w:t>
      </w:r>
      <w:r>
        <w:rPr>
          <w:rFonts w:ascii="Arial" w:hAnsi="Arial" w:cs="Arial" w:eastAsia="Arial"/>
          <w:spacing w:val="-1"/>
        </w:rPr>
        <w:t>peut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envisager</w:t>
      </w:r>
      <w:r>
        <w:rPr>
          <w:rFonts w:ascii="Arial" w:hAnsi="Arial" w:cs="Arial" w:eastAsia="Arial"/>
        </w:rPr>
        <w:t> une </w:t>
      </w:r>
      <w:r>
        <w:rPr>
          <w:rFonts w:ascii="Arial" w:hAnsi="Arial" w:cs="Arial" w:eastAsia="Arial"/>
          <w:spacing w:val="-1"/>
        </w:rPr>
        <w:t>durée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allant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jusqu’à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1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1"/>
        </w:rPr>
        <w:t>mo</w:t>
      </w:r>
      <w:r>
        <w:rPr>
          <w:spacing w:val="1"/>
        </w:rPr>
        <w:t>is</w:t>
      </w:r>
      <w:r>
        <w:rPr/>
        <w:t> </w:t>
      </w:r>
      <w:r>
        <w:rPr>
          <w:spacing w:val="-1"/>
        </w:rPr>
        <w:t>renouvelable.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216"/>
        <w:jc w:val="both"/>
        <w:rPr>
          <w:rFonts w:ascii="Arial" w:hAnsi="Arial" w:cs="Arial" w:eastAsia="Arial"/>
          <w:sz w:val="28"/>
          <w:szCs w:val="28"/>
        </w:rPr>
      </w:pPr>
      <w:r>
        <w:rPr/>
        <w:t>Bien</w:t>
      </w:r>
      <w:r>
        <w:rPr>
          <w:spacing w:val="27"/>
        </w:rPr>
        <w:t> </w:t>
      </w:r>
      <w:r>
        <w:rPr>
          <w:spacing w:val="-1"/>
        </w:rPr>
        <w:t>entendu,</w:t>
      </w:r>
      <w:r>
        <w:rPr>
          <w:spacing w:val="27"/>
        </w:rPr>
        <w:t> </w:t>
      </w:r>
      <w:r>
        <w:rPr/>
        <w:t>il</w:t>
      </w:r>
      <w:r>
        <w:rPr>
          <w:spacing w:val="25"/>
        </w:rPr>
        <w:t> </w:t>
      </w:r>
      <w:r>
        <w:rPr/>
        <w:t>est</w:t>
      </w:r>
      <w:r>
        <w:rPr>
          <w:spacing w:val="24"/>
        </w:rPr>
        <w:t> </w:t>
      </w:r>
      <w:r>
        <w:rPr/>
        <w:t>précisé</w:t>
      </w:r>
      <w:r>
        <w:rPr>
          <w:spacing w:val="27"/>
        </w:rPr>
        <w:t> </w:t>
      </w:r>
      <w:r>
        <w:rPr>
          <w:spacing w:val="-1"/>
        </w:rPr>
        <w:t>que</w:t>
      </w:r>
      <w:r>
        <w:rPr>
          <w:spacing w:val="30"/>
        </w:rPr>
        <w:t> </w:t>
      </w:r>
      <w:r>
        <w:rPr>
          <w:spacing w:val="-1"/>
        </w:rPr>
        <w:t>la</w:t>
      </w:r>
      <w:r>
        <w:rPr>
          <w:spacing w:val="25"/>
        </w:rPr>
        <w:t> </w:t>
      </w:r>
      <w:r>
        <w:rPr>
          <w:spacing w:val="-1"/>
        </w:rPr>
        <w:t>mesure</w:t>
      </w:r>
      <w:r>
        <w:rPr>
          <w:spacing w:val="28"/>
        </w:rPr>
        <w:t> </w:t>
      </w:r>
      <w:r>
        <w:rPr>
          <w:spacing w:val="-1"/>
        </w:rPr>
        <w:t>ne</w:t>
      </w:r>
      <w:r>
        <w:rPr>
          <w:spacing w:val="27"/>
        </w:rPr>
        <w:t> </w:t>
      </w:r>
      <w:r>
        <w:rPr>
          <w:spacing w:val="-1"/>
        </w:rPr>
        <w:t>peut</w:t>
      </w:r>
      <w:r>
        <w:rPr>
          <w:spacing w:val="27"/>
        </w:rPr>
        <w:t> </w:t>
      </w:r>
      <w:r>
        <w:rPr>
          <w:spacing w:val="-1"/>
        </w:rPr>
        <w:t>en</w:t>
      </w:r>
      <w:r>
        <w:rPr>
          <w:spacing w:val="27"/>
        </w:rPr>
        <w:t> </w:t>
      </w:r>
      <w:r>
        <w:rPr>
          <w:spacing w:val="-1"/>
        </w:rPr>
        <w:t>aucun</w:t>
      </w:r>
      <w:r>
        <w:rPr>
          <w:spacing w:val="27"/>
        </w:rPr>
        <w:t> </w:t>
      </w:r>
      <w:r>
        <w:rPr>
          <w:spacing w:val="-1"/>
        </w:rPr>
        <w:t>cas</w:t>
      </w:r>
      <w:r>
        <w:rPr>
          <w:spacing w:val="24"/>
        </w:rPr>
        <w:t> </w:t>
      </w:r>
      <w:r>
        <w:rPr/>
        <w:t>être</w:t>
      </w:r>
      <w:r>
        <w:rPr>
          <w:spacing w:val="27"/>
        </w:rPr>
        <w:t> </w:t>
      </w:r>
      <w:r>
        <w:rPr>
          <w:spacing w:val="-1"/>
        </w:rPr>
        <w:t>utilisée</w:t>
      </w:r>
      <w:r>
        <w:rPr>
          <w:spacing w:val="25"/>
        </w:rPr>
        <w:t> </w:t>
      </w:r>
      <w:r>
        <w:rPr>
          <w:spacing w:val="-1"/>
        </w:rPr>
        <w:t>pour</w:t>
      </w:r>
      <w:r>
        <w:rPr>
          <w:spacing w:val="51"/>
        </w:rPr>
        <w:t> </w:t>
      </w:r>
      <w:r>
        <w:rPr>
          <w:rFonts w:ascii="Arial" w:hAnsi="Arial" w:cs="Arial" w:eastAsia="Arial"/>
          <w:spacing w:val="-1"/>
        </w:rPr>
        <w:t>exécuter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une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1"/>
        </w:rPr>
        <w:t>tâche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1"/>
        </w:rPr>
        <w:t>régulière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d’un</w:t>
      </w:r>
      <w:r>
        <w:rPr>
          <w:rFonts w:ascii="Arial" w:hAnsi="Arial" w:cs="Arial" w:eastAsia="Arial"/>
          <w:spacing w:val="16"/>
        </w:rPr>
        <w:t> </w:t>
      </w:r>
      <w:r>
        <w:rPr>
          <w:rFonts w:ascii="Arial" w:hAnsi="Arial" w:cs="Arial" w:eastAsia="Arial"/>
          <w:spacing w:val="-1"/>
        </w:rPr>
        <w:t>poste</w:t>
      </w:r>
      <w:r>
        <w:rPr>
          <w:rFonts w:ascii="Arial" w:hAnsi="Arial" w:cs="Arial" w:eastAsia="Arial"/>
          <w:spacing w:val="13"/>
        </w:rPr>
        <w:t> </w:t>
      </w:r>
      <w:r>
        <w:rPr>
          <w:rFonts w:ascii="Arial" w:hAnsi="Arial" w:cs="Arial" w:eastAsia="Arial"/>
          <w:spacing w:val="-1"/>
        </w:rPr>
        <w:t>permanent,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</w:rPr>
        <w:t>ni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  <w:spacing w:val="-1"/>
        </w:rPr>
        <w:t>pour</w:t>
      </w:r>
      <w:r>
        <w:rPr>
          <w:rFonts w:ascii="Arial" w:hAnsi="Arial" w:cs="Arial" w:eastAsia="Arial"/>
          <w:spacing w:val="14"/>
        </w:rPr>
        <w:t> </w:t>
      </w:r>
      <w:r>
        <w:rPr>
          <w:rFonts w:ascii="Arial" w:hAnsi="Arial" w:cs="Arial" w:eastAsia="Arial"/>
        </w:rPr>
        <w:t>un</w:t>
      </w:r>
      <w:r>
        <w:rPr>
          <w:rFonts w:ascii="Arial" w:hAnsi="Arial" w:cs="Arial" w:eastAsia="Arial"/>
          <w:spacing w:val="15"/>
        </w:rPr>
        <w:t> </w:t>
      </w:r>
      <w:r>
        <w:rPr>
          <w:rFonts w:ascii="Arial" w:hAnsi="Arial" w:cs="Arial" w:eastAsia="Arial"/>
          <w:spacing w:val="-1"/>
        </w:rPr>
        <w:t>accroissement</w:t>
      </w:r>
      <w:r>
        <w:rPr>
          <w:rFonts w:ascii="Arial" w:hAnsi="Arial" w:cs="Arial" w:eastAsia="Arial"/>
          <w:spacing w:val="63"/>
        </w:rPr>
        <w:t> </w:t>
      </w:r>
      <w:r>
        <w:rPr>
          <w:rFonts w:ascii="Arial" w:hAnsi="Arial" w:cs="Arial" w:eastAsia="Arial"/>
          <w:spacing w:val="-1"/>
        </w:rPr>
        <w:t>temporaire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d’activité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quelque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en</w:t>
      </w:r>
      <w:r>
        <w:rPr>
          <w:rFonts w:ascii="Arial" w:hAnsi="Arial" w:cs="Arial" w:eastAsia="Arial"/>
        </w:rPr>
        <w:t> soit </w:t>
      </w:r>
      <w:r>
        <w:rPr>
          <w:rFonts w:ascii="Arial" w:hAnsi="Arial" w:cs="Arial" w:eastAsia="Arial"/>
          <w:spacing w:val="-2"/>
        </w:rPr>
        <w:t>la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raison.</w:t>
      </w:r>
      <w:r>
        <w:rPr>
          <w:rFonts w:ascii="Arial" w:hAnsi="Arial" w:cs="Arial" w:eastAsia="Arial"/>
        </w:rPr>
        <w:t> Qui </w:t>
      </w:r>
      <w:r>
        <w:rPr>
          <w:rFonts w:ascii="Arial" w:hAnsi="Arial" w:cs="Arial" w:eastAsia="Arial"/>
          <w:spacing w:val="-1"/>
        </w:rPr>
        <w:t>ira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vérifier</w:t>
      </w:r>
      <w:r>
        <w:rPr>
          <w:rFonts w:ascii="Arial" w:hAnsi="Arial" w:cs="Arial" w:eastAsia="Arial"/>
          <w:spacing w:val="6"/>
        </w:rPr>
        <w:t> </w:t>
      </w:r>
      <w:r>
        <w:rPr/>
        <w:t>?</w:t>
      </w:r>
      <w:r>
        <w:rPr>
          <w:spacing w:val="1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Personne!</w:t>
      </w:r>
      <w:r>
        <w:rPr>
          <w:rFonts w:ascii="Arial" w:hAnsi="Arial" w:cs="Arial" w:eastAsia="Arial"/>
          <w:sz w:val="28"/>
          <w:szCs w:val="28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213"/>
        <w:jc w:val="both"/>
        <w:rPr>
          <w:rFonts w:ascii="Arial" w:hAnsi="Arial" w:cs="Arial" w:eastAsia="Arial"/>
          <w:sz w:val="28"/>
          <w:szCs w:val="28"/>
        </w:rPr>
      </w:pPr>
      <w:r>
        <w:rPr/>
        <w:t>Le</w:t>
      </w:r>
      <w:r>
        <w:rPr>
          <w:spacing w:val="3"/>
        </w:rPr>
        <w:t> </w:t>
      </w:r>
      <w:r>
        <w:rPr>
          <w:spacing w:val="-1"/>
        </w:rPr>
        <w:t>(la)</w:t>
      </w:r>
      <w:r>
        <w:rPr>
          <w:spacing w:val="2"/>
        </w:rPr>
        <w:t> </w:t>
      </w:r>
      <w:r>
        <w:rPr/>
        <w:t>«</w:t>
      </w:r>
      <w:r>
        <w:rPr>
          <w:spacing w:val="-1"/>
        </w:rPr>
        <w:t> bénéficiaire</w:t>
      </w:r>
      <w:r>
        <w:rPr/>
        <w:t> </w:t>
      </w:r>
      <w:r>
        <w:rPr>
          <w:rFonts w:ascii="Arial" w:hAnsi="Arial" w:cs="Arial" w:eastAsia="Arial"/>
        </w:rPr>
        <w:t>», n’est pas employé</w:t>
      </w:r>
      <w:r>
        <w:rPr/>
        <w:t>(e)</w:t>
      </w:r>
      <w:r>
        <w:rPr>
          <w:rFonts w:ascii="Arial" w:hAnsi="Arial" w:cs="Arial" w:eastAsia="Arial"/>
        </w:rPr>
        <w:t>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n’est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pas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rémunéré</w:t>
      </w:r>
      <w:r>
        <w:rPr>
          <w:spacing w:val="-1"/>
        </w:rPr>
        <w:t>(e),</w:t>
      </w:r>
      <w:r>
        <w:rPr>
          <w:spacing w:val="3"/>
        </w:rPr>
        <w:t> </w:t>
      </w:r>
      <w:r>
        <w:rPr>
          <w:spacing w:val="-1"/>
        </w:rPr>
        <w:t>il</w:t>
      </w:r>
      <w:r>
        <w:rPr>
          <w:spacing w:val="2"/>
        </w:rPr>
        <w:t> </w:t>
      </w:r>
      <w:r>
        <w:rPr>
          <w:spacing w:val="-1"/>
        </w:rPr>
        <w:t>(elle)</w:t>
      </w:r>
      <w:r>
        <w:rPr>
          <w:spacing w:val="2"/>
        </w:rPr>
        <w:t> </w:t>
      </w:r>
      <w:r>
        <w:rPr>
          <w:spacing w:val="-1"/>
        </w:rPr>
        <w:t>effectue</w:t>
      </w:r>
      <w:r>
        <w:rPr>
          <w:spacing w:val="61"/>
        </w:rPr>
        <w:t> </w:t>
      </w:r>
      <w:r>
        <w:rPr/>
        <w:t>la</w:t>
      </w:r>
      <w:r>
        <w:rPr>
          <w:spacing w:val="29"/>
        </w:rPr>
        <w:t> </w:t>
      </w:r>
      <w:r>
        <w:rPr/>
        <w:t>durée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présence</w:t>
      </w:r>
      <w:r>
        <w:rPr>
          <w:spacing w:val="27"/>
        </w:rPr>
        <w:t> </w:t>
      </w:r>
      <w:r>
        <w:rPr>
          <w:spacing w:val="-1"/>
        </w:rPr>
        <w:t>hebdomadaire</w:t>
      </w:r>
      <w:r>
        <w:rPr>
          <w:spacing w:val="29"/>
        </w:rPr>
        <w:t> </w:t>
      </w:r>
      <w:r>
        <w:rPr/>
        <w:t>effectuée</w:t>
      </w:r>
      <w:r>
        <w:rPr>
          <w:spacing w:val="30"/>
        </w:rPr>
        <w:t> </w:t>
      </w:r>
      <w:r>
        <w:rPr>
          <w:rFonts w:ascii="Arial" w:hAnsi="Arial" w:cs="Arial" w:eastAsia="Arial"/>
          <w:spacing w:val="-1"/>
        </w:rPr>
        <w:t>dans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  <w:spacing w:val="-1"/>
        </w:rPr>
        <w:t>l’entreprise,</w:t>
      </w:r>
      <w:r>
        <w:rPr>
          <w:rFonts w:ascii="Arial" w:hAnsi="Arial" w:cs="Arial" w:eastAsia="Arial"/>
          <w:spacing w:val="32"/>
        </w:rPr>
        <w:t> </w:t>
      </w:r>
      <w:r>
        <w:rPr>
          <w:spacing w:val="32"/>
        </w:rPr>
      </w:r>
      <w:r>
        <w:rPr>
          <w:spacing w:val="-2"/>
          <w:u w:val="single" w:color="000000"/>
        </w:rPr>
        <w:t>le</w:t>
      </w:r>
      <w:r>
        <w:rPr>
          <w:spacing w:val="29"/>
          <w:u w:val="single" w:color="000000"/>
        </w:rPr>
        <w:t> </w:t>
      </w:r>
      <w:r>
        <w:rPr>
          <w:u w:val="single" w:color="000000"/>
        </w:rPr>
        <w:t>cas</w:t>
      </w:r>
      <w:r>
        <w:rPr>
          <w:spacing w:val="29"/>
          <w:u w:val="single" w:color="000000"/>
        </w:rPr>
        <w:t> </w:t>
      </w:r>
      <w:r>
        <w:rPr>
          <w:spacing w:val="-1"/>
          <w:u w:val="single" w:color="000000"/>
        </w:rPr>
        <w:t>échéant</w:t>
      </w:r>
      <w:r>
        <w:rPr>
          <w:spacing w:val="27"/>
          <w:u w:val="single" w:color="000000"/>
        </w:rPr>
        <w:t> </w:t>
      </w:r>
      <w:r>
        <w:rPr>
          <w:spacing w:val="-1"/>
          <w:u w:val="single" w:color="000000"/>
        </w:rPr>
        <w:t>de</w:t>
      </w:r>
      <w:r>
        <w:rPr/>
      </w:r>
      <w:r>
        <w:rPr>
          <w:spacing w:val="55"/>
        </w:rPr>
        <w:t> </w:t>
      </w:r>
      <w:r>
        <w:rPr>
          <w:u w:val="single" w:color="000000"/>
        </w:rPr>
        <w:t>nuit</w:t>
      </w:r>
      <w:r>
        <w:rPr>
          <w:spacing w:val="12"/>
          <w:u w:val="single" w:color="000000"/>
        </w:rPr>
        <w:t> </w:t>
      </w:r>
      <w:r>
        <w:rPr>
          <w:u w:val="single" w:color="000000"/>
        </w:rPr>
        <w:t>ou</w:t>
      </w:r>
      <w:r>
        <w:rPr>
          <w:spacing w:val="13"/>
          <w:u w:val="single" w:color="000000"/>
        </w:rPr>
        <w:t> </w:t>
      </w:r>
      <w:r>
        <w:rPr>
          <w:u w:val="single" w:color="000000"/>
        </w:rPr>
        <w:t>les</w:t>
      </w:r>
      <w:r>
        <w:rPr>
          <w:spacing w:val="13"/>
          <w:u w:val="single" w:color="000000"/>
        </w:rPr>
        <w:t> </w:t>
      </w:r>
      <w:r>
        <w:rPr>
          <w:spacing w:val="-1"/>
          <w:u w:val="single" w:color="000000"/>
        </w:rPr>
        <w:t>jours</w:t>
      </w:r>
      <w:r>
        <w:rPr>
          <w:spacing w:val="9"/>
          <w:u w:val="single" w:color="000000"/>
        </w:rPr>
        <w:t> </w:t>
      </w:r>
      <w:r>
        <w:rPr>
          <w:u w:val="single" w:color="000000"/>
        </w:rPr>
        <w:t>fériés</w:t>
      </w:r>
      <w:r>
        <w:rPr/>
        <w:t>.</w:t>
      </w:r>
      <w:r>
        <w:rPr>
          <w:spacing w:val="13"/>
        </w:rPr>
        <w:t> </w:t>
      </w:r>
      <w:r>
        <w:rPr/>
        <w:t>Un</w:t>
      </w:r>
      <w:r>
        <w:rPr>
          <w:spacing w:val="13"/>
        </w:rPr>
        <w:t> </w:t>
      </w:r>
      <w:r>
        <w:rPr>
          <w:spacing w:val="-1"/>
        </w:rPr>
        <w:t>prestataire</w:t>
      </w:r>
      <w:r>
        <w:rPr>
          <w:spacing w:val="13"/>
        </w:rPr>
        <w:t> </w:t>
      </w:r>
      <w:r>
        <w:rPr/>
        <w:t>« </w:t>
      </w:r>
      <w:r>
        <w:rPr>
          <w:spacing w:val="-1"/>
        </w:rPr>
        <w:t>mandaté</w:t>
      </w:r>
      <w:r>
        <w:rPr>
          <w:spacing w:val="2"/>
        </w:rPr>
        <w:t> </w:t>
      </w:r>
      <w:r>
        <w:rPr/>
        <w:t>»</w:t>
      </w:r>
      <w:r>
        <w:rPr>
          <w:spacing w:val="11"/>
        </w:rPr>
        <w:t> </w:t>
      </w:r>
      <w:r>
        <w:rPr>
          <w:spacing w:val="-1"/>
        </w:rPr>
        <w:t>peut</w:t>
      </w:r>
      <w:r>
        <w:rPr>
          <w:spacing w:val="13"/>
        </w:rPr>
        <w:t> </w:t>
      </w:r>
      <w:r>
        <w:rPr>
          <w:spacing w:val="-1"/>
        </w:rPr>
        <w:t>conclure</w:t>
      </w:r>
      <w:r>
        <w:rPr>
          <w:spacing w:val="12"/>
        </w:rPr>
        <w:t> </w:t>
      </w:r>
      <w:r>
        <w:rPr/>
        <w:t>et</w:t>
      </w:r>
      <w:r>
        <w:rPr>
          <w:spacing w:val="13"/>
        </w:rPr>
        <w:t> </w:t>
      </w:r>
      <w:r>
        <w:rPr>
          <w:spacing w:val="-1"/>
        </w:rPr>
        <w:t>suivre</w:t>
      </w:r>
      <w:r>
        <w:rPr>
          <w:spacing w:val="12"/>
        </w:rPr>
        <w:t> </w:t>
      </w:r>
      <w:r>
        <w:rPr/>
        <w:t>la</w:t>
      </w:r>
      <w:r>
        <w:rPr>
          <w:spacing w:val="57"/>
        </w:rPr>
        <w:t> </w:t>
      </w:r>
      <w:r>
        <w:rPr>
          <w:spacing w:val="-1"/>
        </w:rPr>
        <w:t>c</w:t>
      </w:r>
      <w:r>
        <w:rPr>
          <w:rFonts w:ascii="Arial" w:hAnsi="Arial" w:cs="Arial" w:eastAsia="Arial"/>
          <w:spacing w:val="-1"/>
        </w:rPr>
        <w:t>onvention.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La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main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d’œuvre</w:t>
      </w:r>
      <w:r>
        <w:rPr>
          <w:rFonts w:ascii="Arial" w:hAnsi="Arial" w:cs="Arial" w:eastAsia="Arial"/>
        </w:rPr>
        <w:t> gratuite </w:t>
      </w:r>
      <w:r>
        <w:rPr>
          <w:rFonts w:ascii="Arial" w:hAnsi="Arial" w:cs="Arial" w:eastAsia="Arial"/>
          <w:spacing w:val="-1"/>
        </w:rPr>
        <w:t>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Libre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Service</w:t>
      </w:r>
      <w:r>
        <w:rPr>
          <w:rFonts w:ascii="Arial" w:hAnsi="Arial" w:cs="Arial" w:eastAsia="Arial"/>
          <w:spacing w:val="6"/>
        </w:rPr>
        <w:t> </w:t>
      </w:r>
      <w:r>
        <w:rPr/>
        <w:t>!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Qui dit</w:t>
      </w:r>
      <w:r>
        <w:rPr>
          <w:rFonts w:ascii="Arial" w:hAnsi="Arial" w:cs="Arial" w:eastAsia="Arial"/>
          <w:b/>
          <w:bCs/>
          <w:spacing w:val="-2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mieux</w:t>
      </w:r>
      <w:r>
        <w:rPr>
          <w:rFonts w:ascii="Arial" w:hAnsi="Arial" w:cs="Arial" w:eastAsia="Arial"/>
          <w:b/>
          <w:bCs/>
          <w:spacing w:val="2"/>
          <w:sz w:val="28"/>
          <w:szCs w:val="28"/>
        </w:rPr>
        <w:t> </w:t>
      </w:r>
      <w:r>
        <w:rPr>
          <w:rFonts w:ascii="Arial" w:hAnsi="Arial" w:cs="Arial" w:eastAsia="Arial"/>
          <w:b/>
          <w:bCs/>
          <w:sz w:val="28"/>
          <w:szCs w:val="28"/>
        </w:rPr>
        <w:t>?</w:t>
      </w:r>
      <w:r>
        <w:rPr>
          <w:rFonts w:ascii="Arial" w:hAnsi="Arial" w:cs="Arial" w:eastAsia="Arial"/>
          <w:sz w:val="28"/>
          <w:szCs w:val="28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08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Une</w:t>
      </w:r>
      <w:r>
        <w:rPr>
          <w:rFonts w:ascii="Arial" w:hAnsi="Arial" w:cs="Arial" w:eastAsia="Arial"/>
          <w:spacing w:val="25"/>
        </w:rPr>
        <w:t> </w:t>
      </w:r>
      <w:r>
        <w:rPr>
          <w:rFonts w:ascii="Arial" w:hAnsi="Arial" w:cs="Arial" w:eastAsia="Arial"/>
          <w:spacing w:val="-1"/>
        </w:rPr>
        <w:t>seule</w:t>
      </w:r>
      <w:r>
        <w:rPr>
          <w:rFonts w:ascii="Arial" w:hAnsi="Arial" w:cs="Arial" w:eastAsia="Arial"/>
          <w:spacing w:val="24"/>
        </w:rPr>
        <w:t> </w:t>
      </w:r>
      <w:r>
        <w:rPr>
          <w:rFonts w:ascii="Arial" w:hAnsi="Arial" w:cs="Arial" w:eastAsia="Arial"/>
          <w:spacing w:val="-1"/>
        </w:rPr>
        <w:t>exigence</w:t>
      </w:r>
      <w:r>
        <w:rPr>
          <w:rFonts w:ascii="Arial" w:hAnsi="Arial" w:cs="Arial" w:eastAsia="Arial"/>
          <w:spacing w:val="24"/>
        </w:rPr>
        <w:t> </w:t>
      </w:r>
      <w:r>
        <w:rPr>
          <w:rFonts w:ascii="Arial" w:hAnsi="Arial" w:cs="Arial" w:eastAsia="Arial"/>
          <w:spacing w:val="-1"/>
        </w:rPr>
        <w:t>pour</w:t>
      </w:r>
      <w:r>
        <w:rPr>
          <w:rFonts w:ascii="Arial" w:hAnsi="Arial" w:cs="Arial" w:eastAsia="Arial"/>
          <w:spacing w:val="23"/>
        </w:rPr>
        <w:t> </w:t>
      </w:r>
      <w:r>
        <w:rPr>
          <w:rFonts w:ascii="Arial" w:hAnsi="Arial" w:cs="Arial" w:eastAsia="Arial"/>
          <w:spacing w:val="-1"/>
        </w:rPr>
        <w:t>l’entreprise</w:t>
      </w:r>
      <w:r>
        <w:rPr>
          <w:rFonts w:ascii="Arial" w:hAnsi="Arial" w:cs="Arial" w:eastAsia="Arial"/>
          <w:spacing w:val="24"/>
        </w:rPr>
        <w:t> </w:t>
      </w:r>
      <w:r>
        <w:rPr>
          <w:rFonts w:ascii="Arial" w:hAnsi="Arial" w:cs="Arial" w:eastAsia="Arial"/>
          <w:spacing w:val="-1"/>
        </w:rPr>
        <w:t>d’«accueil»</w:t>
      </w:r>
      <w:r>
        <w:rPr>
          <w:rFonts w:ascii="Arial" w:hAnsi="Arial" w:cs="Arial" w:eastAsia="Arial"/>
          <w:spacing w:val="24"/>
        </w:rPr>
        <w:t> </w:t>
      </w:r>
      <w:r>
        <w:rPr>
          <w:rFonts w:ascii="Arial" w:hAnsi="Arial" w:cs="Arial" w:eastAsia="Arial"/>
          <w:spacing w:val="-1"/>
        </w:rPr>
        <w:t>selon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</w:rPr>
        <w:t>nos</w:t>
      </w:r>
      <w:r>
        <w:rPr>
          <w:rFonts w:ascii="Arial" w:hAnsi="Arial" w:cs="Arial" w:eastAsia="Arial"/>
          <w:spacing w:val="24"/>
        </w:rPr>
        <w:t> </w:t>
      </w:r>
      <w:r>
        <w:rPr>
          <w:rFonts w:ascii="Arial" w:hAnsi="Arial" w:cs="Arial" w:eastAsia="Arial"/>
          <w:spacing w:val="-1"/>
        </w:rPr>
        <w:t>sources</w:t>
      </w:r>
      <w:r>
        <w:rPr>
          <w:rFonts w:ascii="Arial" w:hAnsi="Arial" w:cs="Arial" w:eastAsia="Arial"/>
          <w:spacing w:val="32"/>
        </w:rPr>
        <w:t> </w:t>
      </w:r>
      <w:r>
        <w:rPr>
          <w:spacing w:val="-1"/>
        </w:rPr>
        <w:t>(emploi.gouv.fr),</w:t>
      </w:r>
      <w:r>
        <w:rPr>
          <w:spacing w:val="65"/>
        </w:rPr>
        <w:t> </w:t>
      </w:r>
      <w:r>
        <w:rPr>
          <w:spacing w:val="-1"/>
        </w:rPr>
        <w:t>Celle-ci</w:t>
      </w:r>
      <w:r>
        <w:rPr>
          <w:spacing w:val="44"/>
        </w:rPr>
        <w:t> </w:t>
      </w:r>
      <w:r>
        <w:rPr/>
        <w:t>doit</w:t>
      </w:r>
      <w:r>
        <w:rPr>
          <w:spacing w:val="46"/>
        </w:rPr>
        <w:t> </w:t>
      </w:r>
      <w:r>
        <w:rPr>
          <w:spacing w:val="-1"/>
        </w:rPr>
        <w:t>avoir</w:t>
      </w:r>
      <w:r>
        <w:rPr>
          <w:spacing w:val="44"/>
        </w:rPr>
        <w:t> </w:t>
      </w:r>
      <w:r>
        <w:rPr/>
        <w:t>un</w:t>
      </w:r>
      <w:r>
        <w:rPr>
          <w:spacing w:val="45"/>
        </w:rPr>
        <w:t> </w:t>
      </w:r>
      <w:r>
        <w:rPr>
          <w:spacing w:val="-1"/>
        </w:rPr>
        <w:t>numéro</w:t>
      </w:r>
      <w:r>
        <w:rPr>
          <w:spacing w:val="46"/>
        </w:rPr>
        <w:t> </w:t>
      </w:r>
      <w:r>
        <w:rPr/>
        <w:t>siret.</w:t>
      </w:r>
      <w:r>
        <w:rPr>
          <w:spacing w:val="47"/>
        </w:rPr>
        <w:t> </w:t>
      </w:r>
      <w:r>
        <w:rPr>
          <w:spacing w:val="-1"/>
        </w:rPr>
        <w:t>Les</w:t>
      </w:r>
      <w:r>
        <w:rPr>
          <w:spacing w:val="46"/>
        </w:rPr>
        <w:t> </w:t>
      </w:r>
      <w:r>
        <w:rPr>
          <w:spacing w:val="-1"/>
        </w:rPr>
        <w:t>esclaves</w:t>
      </w:r>
      <w:r>
        <w:rPr>
          <w:spacing w:val="45"/>
        </w:rPr>
        <w:t> </w:t>
      </w:r>
      <w:r>
        <w:rPr/>
        <w:t>chez</w:t>
      </w:r>
      <w:r>
        <w:rPr>
          <w:spacing w:val="43"/>
        </w:rPr>
        <w:t> </w:t>
      </w:r>
      <w:r>
        <w:rPr/>
        <w:t>les</w:t>
      </w:r>
      <w:r>
        <w:rPr>
          <w:spacing w:val="46"/>
        </w:rPr>
        <w:t> </w:t>
      </w:r>
      <w:r>
        <w:rPr>
          <w:spacing w:val="-1"/>
        </w:rPr>
        <w:t>particuliers</w:t>
      </w:r>
      <w:r>
        <w:rPr>
          <w:spacing w:val="44"/>
        </w:rPr>
        <w:t> </w:t>
      </w:r>
      <w:r>
        <w:rPr/>
        <w:t>ne</w:t>
      </w:r>
      <w:r>
        <w:rPr>
          <w:spacing w:val="46"/>
        </w:rPr>
        <w:t> </w:t>
      </w:r>
      <w:r>
        <w:rPr/>
        <w:t>sont</w:t>
      </w:r>
      <w:r>
        <w:rPr>
          <w:spacing w:val="46"/>
        </w:rPr>
        <w:t> </w:t>
      </w:r>
      <w:r>
        <w:rPr>
          <w:spacing w:val="-1"/>
        </w:rPr>
        <w:t>pas</w:t>
      </w:r>
      <w:r>
        <w:rPr>
          <w:spacing w:val="61"/>
        </w:rPr>
        <w:t> </w:t>
      </w:r>
      <w:r>
        <w:rPr/>
        <w:t>encore</w:t>
      </w:r>
      <w:r>
        <w:rPr>
          <w:spacing w:val="-2"/>
        </w:rPr>
        <w:t> </w:t>
      </w:r>
      <w:r>
        <w:rPr>
          <w:spacing w:val="-1"/>
        </w:rPr>
        <w:t>autorisés,</w:t>
      </w:r>
      <w:r>
        <w:rPr/>
        <w:t> </w:t>
      </w:r>
      <w:r>
        <w:rPr>
          <w:spacing w:val="-1"/>
        </w:rPr>
        <w:t>sans</w:t>
      </w:r>
      <w:r>
        <w:rPr>
          <w:spacing w:val="-3"/>
        </w:rPr>
        <w:t> </w:t>
      </w:r>
      <w:r>
        <w:rPr>
          <w:spacing w:val="-1"/>
        </w:rPr>
        <w:t>doute </w:t>
      </w:r>
      <w:r>
        <w:rPr/>
        <w:t>pour </w:t>
      </w:r>
      <w:r>
        <w:rPr>
          <w:spacing w:val="-2"/>
        </w:rPr>
        <w:t>se</w:t>
      </w:r>
      <w:r>
        <w:rPr/>
        <w:t> </w:t>
      </w:r>
      <w:r>
        <w:rPr>
          <w:spacing w:val="-1"/>
        </w:rPr>
        <w:t>prémunir</w:t>
      </w:r>
      <w:r>
        <w:rPr>
          <w:spacing w:val="-2"/>
        </w:rPr>
        <w:t> </w:t>
      </w:r>
      <w:r>
        <w:rPr/>
        <w:t>des abus</w:t>
      </w:r>
      <w:r>
        <w:rPr>
          <w:rFonts w:ascii="Arial" w:hAnsi="Arial" w:cs="Arial" w:eastAsia="Arial"/>
        </w:rPr>
        <w:t>…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right="212"/>
        <w:jc w:val="both"/>
      </w:pPr>
      <w:r>
        <w:rPr/>
        <w:t>Le</w:t>
      </w:r>
      <w:r>
        <w:rPr>
          <w:spacing w:val="3"/>
        </w:rPr>
        <w:t> </w:t>
      </w:r>
      <w:r>
        <w:rPr>
          <w:spacing w:val="-1"/>
        </w:rPr>
        <w:t>PMSMP</w:t>
      </w:r>
      <w:r>
        <w:rPr>
          <w:spacing w:val="2"/>
        </w:rPr>
        <w:t> </w:t>
      </w:r>
      <w:r>
        <w:rPr/>
        <w:t>«</w:t>
      </w:r>
      <w:r>
        <w:rPr>
          <w:spacing w:val="-1"/>
        </w:rPr>
        <w:t> </w:t>
      </w:r>
      <w:r>
        <w:rPr/>
        <w:t>offre</w:t>
      </w:r>
      <w:r>
        <w:rPr>
          <w:spacing w:val="-1"/>
        </w:rPr>
        <w:t> </w:t>
      </w:r>
      <w:r>
        <w:rPr/>
        <w:t>»</w:t>
      </w:r>
      <w:r>
        <w:rPr>
          <w:spacing w:val="1"/>
        </w:rPr>
        <w:t> </w:t>
      </w:r>
      <w:r>
        <w:rPr/>
        <w:t>un</w:t>
      </w:r>
      <w:r>
        <w:rPr>
          <w:spacing w:val="3"/>
        </w:rPr>
        <w:t> </w:t>
      </w:r>
      <w:r>
        <w:rPr>
          <w:spacing w:val="-1"/>
        </w:rPr>
        <w:t>cadre</w:t>
      </w:r>
      <w:r>
        <w:rPr>
          <w:spacing w:val="3"/>
        </w:rPr>
        <w:t> </w:t>
      </w:r>
      <w:r>
        <w:rPr>
          <w:spacing w:val="-1"/>
        </w:rPr>
        <w:t>juridique</w:t>
      </w:r>
      <w:r>
        <w:rPr>
          <w:spacing w:val="3"/>
        </w:rPr>
        <w:t> </w:t>
      </w:r>
      <w:r>
        <w:rPr>
          <w:spacing w:val="-1"/>
        </w:rPr>
        <w:t>unique,</w:t>
      </w:r>
      <w:r>
        <w:rPr>
          <w:spacing w:val="3"/>
        </w:rPr>
        <w:t> </w:t>
      </w:r>
      <w:r>
        <w:rPr>
          <w:spacing w:val="-1"/>
        </w:rPr>
        <w:t>«harmonisé»,</w:t>
      </w:r>
      <w:r>
        <w:rPr>
          <w:spacing w:val="3"/>
        </w:rPr>
        <w:t> </w:t>
      </w:r>
      <w:r>
        <w:rPr>
          <w:spacing w:val="-1"/>
        </w:rPr>
        <w:t>et</w:t>
      </w:r>
      <w:r>
        <w:rPr>
          <w:spacing w:val="1"/>
        </w:rPr>
        <w:t> </w:t>
      </w:r>
      <w:r>
        <w:rPr>
          <w:spacing w:val="-1"/>
        </w:rPr>
        <w:t>ouvert</w:t>
      </w:r>
      <w:r>
        <w:rPr>
          <w:spacing w:val="2"/>
        </w:rPr>
        <w:t> </w:t>
      </w:r>
      <w:r>
        <w:rPr/>
        <w:t>à</w:t>
      </w:r>
      <w:r>
        <w:rPr>
          <w:spacing w:val="1"/>
        </w:rPr>
        <w:t> </w:t>
      </w:r>
      <w:r>
        <w:rPr>
          <w:spacing w:val="-1"/>
        </w:rPr>
        <w:t>toute</w:t>
      </w:r>
      <w:r>
        <w:rPr>
          <w:spacing w:val="47"/>
        </w:rPr>
        <w:t> </w:t>
      </w:r>
      <w:r>
        <w:rPr>
          <w:rFonts w:ascii="Arial" w:hAnsi="Arial" w:cs="Arial" w:eastAsia="Arial"/>
          <w:spacing w:val="-1"/>
        </w:rPr>
        <w:t>personne</w:t>
      </w:r>
      <w:r>
        <w:rPr>
          <w:rFonts w:ascii="Arial" w:hAnsi="Arial" w:cs="Arial" w:eastAsia="Arial"/>
          <w:spacing w:val="33"/>
        </w:rPr>
        <w:t> </w:t>
      </w:r>
      <w:r>
        <w:rPr>
          <w:rFonts w:ascii="Arial" w:hAnsi="Arial" w:cs="Arial" w:eastAsia="Arial"/>
        </w:rPr>
        <w:t>faisant</w:t>
      </w:r>
      <w:r>
        <w:rPr>
          <w:rFonts w:ascii="Arial" w:hAnsi="Arial" w:cs="Arial" w:eastAsia="Arial"/>
          <w:spacing w:val="37"/>
        </w:rPr>
        <w:t> </w:t>
      </w:r>
      <w:r>
        <w:rPr>
          <w:rFonts w:ascii="Arial" w:hAnsi="Arial" w:cs="Arial" w:eastAsia="Arial"/>
          <w:spacing w:val="-1"/>
        </w:rPr>
        <w:t>l’objet</w:t>
      </w:r>
      <w:r>
        <w:rPr>
          <w:rFonts w:ascii="Arial" w:hAnsi="Arial" w:cs="Arial" w:eastAsia="Arial"/>
          <w:spacing w:val="37"/>
        </w:rPr>
        <w:t> </w:t>
      </w:r>
      <w:r>
        <w:rPr>
          <w:rFonts w:ascii="Arial" w:hAnsi="Arial" w:cs="Arial" w:eastAsia="Arial"/>
          <w:spacing w:val="-1"/>
        </w:rPr>
        <w:t>d’un</w:t>
      </w:r>
      <w:r>
        <w:rPr>
          <w:rFonts w:ascii="Arial" w:hAnsi="Arial" w:cs="Arial" w:eastAsia="Arial"/>
          <w:spacing w:val="36"/>
        </w:rPr>
        <w:t> </w:t>
      </w:r>
      <w:r>
        <w:rPr>
          <w:rFonts w:ascii="Arial" w:hAnsi="Arial" w:cs="Arial" w:eastAsia="Arial"/>
          <w:spacing w:val="-1"/>
        </w:rPr>
        <w:t>accompagnement</w:t>
      </w:r>
      <w:r>
        <w:rPr>
          <w:rFonts w:ascii="Arial" w:hAnsi="Arial" w:cs="Arial" w:eastAsia="Arial"/>
          <w:spacing w:val="37"/>
        </w:rPr>
        <w:t> </w:t>
      </w:r>
      <w:r>
        <w:rPr>
          <w:rFonts w:ascii="Arial" w:hAnsi="Arial" w:cs="Arial" w:eastAsia="Arial"/>
          <w:spacing w:val="-1"/>
        </w:rPr>
        <w:t>social</w:t>
      </w:r>
      <w:r>
        <w:rPr>
          <w:rFonts w:ascii="Arial" w:hAnsi="Arial" w:cs="Arial" w:eastAsia="Arial"/>
          <w:spacing w:val="36"/>
        </w:rPr>
        <w:t> </w:t>
      </w:r>
      <w:r>
        <w:rPr>
          <w:rFonts w:ascii="Arial" w:hAnsi="Arial" w:cs="Arial" w:eastAsia="Arial"/>
          <w:spacing w:val="-1"/>
        </w:rPr>
        <w:t>ou</w:t>
      </w:r>
      <w:r>
        <w:rPr>
          <w:rFonts w:ascii="Arial" w:hAnsi="Arial" w:cs="Arial" w:eastAsia="Arial"/>
          <w:spacing w:val="37"/>
        </w:rPr>
        <w:t> </w:t>
      </w:r>
      <w:r>
        <w:rPr>
          <w:rFonts w:ascii="Arial" w:hAnsi="Arial" w:cs="Arial" w:eastAsia="Arial"/>
        </w:rPr>
        <w:t>professionnel</w:t>
      </w:r>
      <w:r>
        <w:rPr/>
        <w:t>,</w:t>
      </w:r>
      <w:r>
        <w:rPr>
          <w:spacing w:val="36"/>
        </w:rPr>
        <w:t> </w:t>
      </w:r>
      <w:r>
        <w:rPr>
          <w:spacing w:val="-1"/>
        </w:rPr>
        <w:t>c'est-à-dire</w:t>
      </w:r>
      <w:r>
        <w:rPr>
          <w:spacing w:val="59"/>
        </w:rPr>
        <w:t> </w:t>
      </w:r>
      <w:r>
        <w:rPr/>
        <w:t>plus </w:t>
      </w:r>
      <w:r>
        <w:rPr>
          <w:spacing w:val="-1"/>
        </w:rPr>
        <w:t>ou</w:t>
      </w:r>
      <w:r>
        <w:rPr/>
        <w:t> moins</w:t>
      </w:r>
      <w:r>
        <w:rPr>
          <w:spacing w:val="-2"/>
        </w:rPr>
        <w:t> </w:t>
      </w:r>
      <w:r>
        <w:rPr>
          <w:spacing w:val="-1"/>
        </w:rPr>
        <w:t>TOUT</w:t>
      </w:r>
      <w:r>
        <w:rPr/>
        <w:t> </w:t>
      </w:r>
      <w:r>
        <w:rPr>
          <w:spacing w:val="-1"/>
        </w:rPr>
        <w:t>LE</w:t>
      </w:r>
      <w:r>
        <w:rPr/>
        <w:t> </w:t>
      </w:r>
      <w:r>
        <w:rPr>
          <w:spacing w:val="-1"/>
        </w:rPr>
        <w:t>MONDE</w:t>
      </w:r>
      <w:r>
        <w:rPr>
          <w:spacing w:val="3"/>
        </w:rPr>
        <w:t> </w:t>
      </w:r>
      <w:r>
        <w:rPr/>
        <w:t>!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368" w:lineRule="exact"/>
        <w:ind w:right="1575"/>
        <w:jc w:val="center"/>
        <w:rPr>
          <w:b w:val="0"/>
          <w:bCs w:val="0"/>
        </w:rPr>
      </w:pPr>
      <w:r>
        <w:rPr/>
        <w:t>LES</w:t>
      </w:r>
      <w:r>
        <w:rPr>
          <w:spacing w:val="69"/>
        </w:rPr>
        <w:t> </w:t>
      </w:r>
      <w:r>
        <w:rPr>
          <w:spacing w:val="-1"/>
        </w:rPr>
        <w:t>PATRONS</w:t>
      </w:r>
      <w:r>
        <w:rPr>
          <w:spacing w:val="-8"/>
        </w:rPr>
        <w:t> </w:t>
      </w:r>
      <w:r>
        <w:rPr/>
        <w:t>JUBILENT</w:t>
      </w:r>
      <w:r>
        <w:rPr>
          <w:spacing w:val="-6"/>
        </w:rPr>
        <w:t> </w:t>
      </w:r>
      <w:r>
        <w:rPr/>
        <w:t>!</w:t>
      </w:r>
      <w:r>
        <w:rPr>
          <w:b w:val="0"/>
        </w:rPr>
      </w:r>
    </w:p>
    <w:p>
      <w:pPr>
        <w:spacing w:line="368" w:lineRule="exact" w:before="0"/>
        <w:ind w:left="2301" w:right="1585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/>
          <w:bCs/>
          <w:sz w:val="32"/>
          <w:szCs w:val="32"/>
        </w:rPr>
        <w:t>ENFIN</w:t>
      </w:r>
      <w:r>
        <w:rPr>
          <w:rFonts w:ascii="Arial" w:hAnsi="Arial" w:cs="Arial" w:eastAsia="Arial"/>
          <w:b/>
          <w:bCs/>
          <w:spacing w:val="-12"/>
          <w:sz w:val="32"/>
          <w:szCs w:val="32"/>
        </w:rPr>
        <w:t> </w:t>
      </w:r>
      <w:r>
        <w:rPr>
          <w:rFonts w:ascii="Arial" w:hAnsi="Arial" w:cs="Arial" w:eastAsia="Arial"/>
          <w:b/>
          <w:bCs/>
          <w:sz w:val="32"/>
          <w:szCs w:val="32"/>
        </w:rPr>
        <w:t>DE</w:t>
      </w:r>
      <w:r>
        <w:rPr>
          <w:rFonts w:ascii="Arial" w:hAnsi="Arial" w:cs="Arial" w:eastAsia="Arial"/>
          <w:b/>
          <w:bCs/>
          <w:spacing w:val="-1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2"/>
          <w:sz w:val="32"/>
          <w:szCs w:val="32"/>
        </w:rPr>
        <w:t>LA</w:t>
      </w:r>
      <w:r>
        <w:rPr>
          <w:rFonts w:ascii="Arial" w:hAnsi="Arial" w:cs="Arial" w:eastAsia="Arial"/>
          <w:b/>
          <w:bCs/>
          <w:spacing w:val="-17"/>
          <w:sz w:val="32"/>
          <w:szCs w:val="32"/>
        </w:rPr>
        <w:t> </w:t>
      </w:r>
      <w:r>
        <w:rPr>
          <w:rFonts w:ascii="Arial" w:hAnsi="Arial" w:cs="Arial" w:eastAsia="Arial"/>
          <w:b/>
          <w:bCs/>
          <w:sz w:val="32"/>
          <w:szCs w:val="32"/>
        </w:rPr>
        <w:t>MAIN-</w:t>
      </w:r>
      <w:r>
        <w:rPr>
          <w:rFonts w:ascii="Arial" w:hAnsi="Arial" w:cs="Arial" w:eastAsia="Arial"/>
          <w:b/>
          <w:bCs/>
          <w:sz w:val="32"/>
          <w:szCs w:val="32"/>
        </w:rPr>
        <w:t>D’ŒUVRE</w:t>
      </w:r>
      <w:r>
        <w:rPr>
          <w:rFonts w:ascii="Arial" w:hAnsi="Arial" w:cs="Arial" w:eastAsia="Arial"/>
          <w:b/>
          <w:bCs/>
          <w:spacing w:val="68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sz w:val="32"/>
          <w:szCs w:val="32"/>
        </w:rPr>
        <w:t>GRATUITE</w:t>
      </w:r>
      <w:r>
        <w:rPr>
          <w:rFonts w:ascii="Arial" w:hAnsi="Arial" w:cs="Arial" w:eastAsia="Arial"/>
          <w:sz w:val="32"/>
          <w:szCs w:val="32"/>
        </w:rPr>
      </w:r>
    </w:p>
    <w:sectPr>
      <w:type w:val="continuous"/>
      <w:pgSz w:w="11910" w:h="16840"/>
      <w:pgMar w:top="1400" w:bottom="280" w:left="48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36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2301"/>
      <w:outlineLvl w:val="1"/>
    </w:pPr>
    <w:rPr>
      <w:rFonts w:ascii="Arial" w:hAnsi="Arial" w:eastAsia="Arial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IHCO0460</dc:creator>
  <dcterms:created xsi:type="dcterms:W3CDTF">2015-09-14T14:07:16Z</dcterms:created>
  <dcterms:modified xsi:type="dcterms:W3CDTF">2015-09-14T14:07:16Z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2015-06-08T00:00:00Z</vt:filetime>
  </property>
  <property fmtid="{D5CDD505-2E9C-101B-9397-08002B2CF9AE}" pid="3" name="LastSaved">
    <vt:filetime>2015-09-14T00:00:00Z</vt:filetime>
  </property>
</Properties>
</file>